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309" w:rsidRDefault="00AD71FF" w:rsidP="00AD71FF">
      <w:pPr>
        <w:jc w:val="center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VASCULAR ULTRASONOGRAPHER – GEELONG</w:t>
      </w:r>
    </w:p>
    <w:p w:rsidR="00137D16" w:rsidRDefault="00137D16" w:rsidP="00AD71FF">
      <w:pPr>
        <w:jc w:val="center"/>
        <w:rPr>
          <w:b/>
          <w:sz w:val="24"/>
          <w:szCs w:val="24"/>
          <w:u w:val="single"/>
          <w:lang w:val="en-US"/>
        </w:rPr>
      </w:pPr>
    </w:p>
    <w:p w:rsidR="00AD71FF" w:rsidRDefault="00AD71FF" w:rsidP="00AD71FF">
      <w:pPr>
        <w:pStyle w:val="NoSpacing"/>
        <w:rPr>
          <w:b/>
          <w:u w:val="single"/>
          <w:lang w:val="en-US"/>
        </w:rPr>
      </w:pPr>
      <w:r>
        <w:rPr>
          <w:b/>
          <w:u w:val="single"/>
          <w:lang w:val="en-US"/>
        </w:rPr>
        <w:t>Position description:</w:t>
      </w:r>
    </w:p>
    <w:p w:rsidR="00AD71FF" w:rsidRDefault="00AD71FF" w:rsidP="00AD71FF">
      <w:pPr>
        <w:pStyle w:val="NoSpacing"/>
        <w:rPr>
          <w:lang w:val="en-US"/>
        </w:rPr>
      </w:pPr>
      <w:r>
        <w:rPr>
          <w:lang w:val="en-US"/>
        </w:rPr>
        <w:t xml:space="preserve">A position exists for a dedicated vascular </w:t>
      </w:r>
      <w:proofErr w:type="spellStart"/>
      <w:r>
        <w:rPr>
          <w:lang w:val="en-US"/>
        </w:rPr>
        <w:t>ultrasonographer</w:t>
      </w:r>
      <w:proofErr w:type="spellEnd"/>
      <w:r>
        <w:rPr>
          <w:lang w:val="en-US"/>
        </w:rPr>
        <w:t xml:space="preserve"> to join our busy Vascular Surgical practice in Geelong, Victoria.  Geelong Vascular Service is the longest serving vascular practice in Victoria’s South-West, offering a full range of arterial and venous treatments.  Geelong Vascular Ultrasound is our accredited diagnostic service and we are looking for a vascular trained </w:t>
      </w:r>
      <w:proofErr w:type="spellStart"/>
      <w:r>
        <w:rPr>
          <w:lang w:val="en-US"/>
        </w:rPr>
        <w:t>ultrasonographer</w:t>
      </w:r>
      <w:proofErr w:type="spellEnd"/>
      <w:r>
        <w:rPr>
          <w:lang w:val="en-US"/>
        </w:rPr>
        <w:t xml:space="preserve"> to join our team.</w:t>
      </w:r>
    </w:p>
    <w:p w:rsidR="00AD71FF" w:rsidRDefault="00AD71FF" w:rsidP="00AD71FF">
      <w:pPr>
        <w:pStyle w:val="NoSpacing"/>
        <w:rPr>
          <w:lang w:val="en-US"/>
        </w:rPr>
      </w:pPr>
    </w:p>
    <w:p w:rsidR="00AD71FF" w:rsidRDefault="00AD71FF" w:rsidP="00AD71FF">
      <w:pPr>
        <w:pStyle w:val="NoSpacing"/>
        <w:rPr>
          <w:lang w:val="en-US"/>
        </w:rPr>
      </w:pPr>
      <w:r>
        <w:rPr>
          <w:lang w:val="en-US"/>
        </w:rPr>
        <w:t xml:space="preserve">The position offers exposure to both diagnostic assessment, and ultrasound-guided treatment.  The successful candidate would be </w:t>
      </w:r>
      <w:r w:rsidR="00607318">
        <w:rPr>
          <w:lang w:val="en-US"/>
        </w:rPr>
        <w:t xml:space="preserve">personable, a </w:t>
      </w:r>
      <w:r w:rsidR="00137D16">
        <w:rPr>
          <w:lang w:val="en-US"/>
        </w:rPr>
        <w:t>team contributor, and committed to quality evaluation of carotid, aortic, visceral and lower limb arteries; to assessment of venous competence; and to supporting our ambulatory vein treatment program.</w:t>
      </w:r>
    </w:p>
    <w:p w:rsidR="00137D16" w:rsidRDefault="00137D16" w:rsidP="00AD71FF">
      <w:pPr>
        <w:pStyle w:val="NoSpacing"/>
        <w:rPr>
          <w:lang w:val="en-US"/>
        </w:rPr>
      </w:pPr>
      <w:bookmarkStart w:id="0" w:name="_GoBack"/>
      <w:bookmarkEnd w:id="0"/>
    </w:p>
    <w:p w:rsidR="00137D16" w:rsidRDefault="00137D16" w:rsidP="00AD71FF">
      <w:pPr>
        <w:pStyle w:val="NoSpacing"/>
        <w:rPr>
          <w:lang w:val="en-US"/>
        </w:rPr>
      </w:pPr>
    </w:p>
    <w:p w:rsidR="00137D16" w:rsidRPr="00137D16" w:rsidRDefault="00137D16" w:rsidP="00AD71FF">
      <w:pPr>
        <w:pStyle w:val="NoSpacing"/>
        <w:rPr>
          <w:b/>
          <w:u w:val="single"/>
          <w:lang w:val="en-US"/>
        </w:rPr>
      </w:pPr>
      <w:r w:rsidRPr="00137D16">
        <w:rPr>
          <w:b/>
          <w:u w:val="single"/>
          <w:lang w:val="en-US"/>
        </w:rPr>
        <w:t>Further details, including fee structure and conditions:</w:t>
      </w:r>
    </w:p>
    <w:p w:rsidR="00137D16" w:rsidRDefault="00137D16" w:rsidP="00AD71FF">
      <w:pPr>
        <w:pStyle w:val="NoSpacing"/>
        <w:rPr>
          <w:lang w:val="en-US"/>
        </w:rPr>
      </w:pPr>
      <w:r>
        <w:rPr>
          <w:lang w:val="en-US"/>
        </w:rPr>
        <w:t xml:space="preserve">Contact:  </w:t>
      </w:r>
      <w:r>
        <w:rPr>
          <w:lang w:val="en-US"/>
        </w:rPr>
        <w:tab/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Soo McClure</w:t>
      </w:r>
    </w:p>
    <w:p w:rsidR="00137D16" w:rsidRDefault="00137D16" w:rsidP="00AD71FF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Practice Manager</w:t>
      </w:r>
    </w:p>
    <w:p w:rsidR="00137D16" w:rsidRDefault="00137D16" w:rsidP="00AD71FF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E:  </w:t>
      </w:r>
      <w:r>
        <w:rPr>
          <w:lang w:val="en-US"/>
        </w:rPr>
        <w:tab/>
      </w:r>
      <w:hyperlink r:id="rId4" w:history="1">
        <w:r w:rsidRPr="0054357F">
          <w:rPr>
            <w:rStyle w:val="Hyperlink"/>
            <w:lang w:val="en-US"/>
          </w:rPr>
          <w:t>soo@grvs.com.au</w:t>
        </w:r>
      </w:hyperlink>
    </w:p>
    <w:p w:rsidR="00137D16" w:rsidRDefault="00137D16" w:rsidP="00AD71FF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Ph:</w:t>
      </w:r>
      <w:r>
        <w:rPr>
          <w:lang w:val="en-US"/>
        </w:rPr>
        <w:tab/>
        <w:t>03 52290024</w:t>
      </w:r>
    </w:p>
    <w:p w:rsidR="00137D16" w:rsidRPr="00AD71FF" w:rsidRDefault="00137D16" w:rsidP="00AD71FF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Web:  </w:t>
      </w:r>
      <w:r>
        <w:rPr>
          <w:lang w:val="en-US"/>
        </w:rPr>
        <w:tab/>
        <w:t>www.geelongvascular.com</w:t>
      </w:r>
    </w:p>
    <w:sectPr w:rsidR="00137D16" w:rsidRPr="00AD7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FF"/>
    <w:rsid w:val="00137D16"/>
    <w:rsid w:val="00607318"/>
    <w:rsid w:val="00861309"/>
    <w:rsid w:val="00AD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44280"/>
  <w15:chartTrackingRefBased/>
  <w15:docId w15:val="{F4FE4952-D637-4080-98D9-D930FD38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7D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o@grv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McClure</dc:creator>
  <cp:keywords/>
  <dc:description/>
  <cp:lastModifiedBy>David McClure</cp:lastModifiedBy>
  <cp:revision>2</cp:revision>
  <dcterms:created xsi:type="dcterms:W3CDTF">2024-10-09T04:44:00Z</dcterms:created>
  <dcterms:modified xsi:type="dcterms:W3CDTF">2024-10-09T05:15:00Z</dcterms:modified>
</cp:coreProperties>
</file>